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6393E" w14:textId="77777777" w:rsidR="006E21F9" w:rsidRDefault="005D2095" w:rsidP="005D2095">
      <w:pPr>
        <w:jc w:val="center"/>
        <w:rPr>
          <w:b/>
          <w:sz w:val="28"/>
          <w:szCs w:val="28"/>
        </w:rPr>
      </w:pPr>
      <w:r w:rsidRPr="005D2095">
        <w:rPr>
          <w:b/>
          <w:sz w:val="28"/>
          <w:szCs w:val="28"/>
        </w:rPr>
        <w:t xml:space="preserve">Unification of </w:t>
      </w:r>
      <w:r w:rsidR="00ED69DB">
        <w:rPr>
          <w:b/>
          <w:sz w:val="28"/>
          <w:szCs w:val="28"/>
        </w:rPr>
        <w:t>Linear Program</w:t>
      </w:r>
      <w:r w:rsidR="00BE6C60">
        <w:rPr>
          <w:b/>
          <w:sz w:val="28"/>
          <w:szCs w:val="28"/>
        </w:rPr>
        <w:t xml:space="preserve"> and Decision Analysis</w:t>
      </w:r>
    </w:p>
    <w:p w14:paraId="3E9EC97A" w14:textId="77777777" w:rsidR="005D2095" w:rsidRPr="005D2095" w:rsidRDefault="005D2095" w:rsidP="005D2095">
      <w:pPr>
        <w:jc w:val="center"/>
        <w:rPr>
          <w:b/>
          <w:sz w:val="28"/>
          <w:szCs w:val="28"/>
        </w:rPr>
      </w:pPr>
      <w:r w:rsidRPr="005D2095">
        <w:rPr>
          <w:b/>
          <w:sz w:val="28"/>
          <w:szCs w:val="28"/>
        </w:rPr>
        <w:t>Game Theory for Business</w:t>
      </w:r>
    </w:p>
    <w:p w14:paraId="6CA431DF" w14:textId="77777777" w:rsidR="005D2095" w:rsidRDefault="005D2095"/>
    <w:p w14:paraId="721A2F12" w14:textId="77777777" w:rsidR="005D2095" w:rsidRDefault="005D2095">
      <w:r w:rsidRPr="005D2095">
        <w:rPr>
          <w:b/>
        </w:rPr>
        <w:t>Motivation:</w:t>
      </w:r>
      <w:r>
        <w:t xml:space="preserve"> Decision analysis in general assumes that the decision-maker faces a decision problem where he or she must </w:t>
      </w:r>
      <w:r w:rsidRPr="005D2095">
        <w:rPr>
          <w:b/>
        </w:rPr>
        <w:t>choose at least and at most one option from a set of options.</w:t>
      </w:r>
      <w:r>
        <w:t xml:space="preserve"> In some cases this limitation can be overcome by formulating the decision making under uncertainty as </w:t>
      </w:r>
      <w:r w:rsidRPr="00D57128">
        <w:rPr>
          <w:color w:val="000000"/>
        </w:rPr>
        <w:t xml:space="preserve">a </w:t>
      </w:r>
      <w:r w:rsidR="004E481F" w:rsidRPr="00D57128">
        <w:rPr>
          <w:color w:val="000000"/>
        </w:rPr>
        <w:fldChar w:fldCharType="begin"/>
      </w:r>
      <w:r w:rsidRPr="00D57128">
        <w:rPr>
          <w:color w:val="000000"/>
        </w:rPr>
        <w:instrText xml:space="preserve"> HYPERLINK "http://home.ubalt.edu/ntsbarsh/Business-stat/opre/partVI.htm" \t "new" </w:instrText>
      </w:r>
      <w:r w:rsidR="004E481F" w:rsidRPr="00D57128">
        <w:rPr>
          <w:color w:val="000000"/>
        </w:rPr>
        <w:fldChar w:fldCharType="separate"/>
      </w:r>
      <w:r w:rsidRPr="00D57128">
        <w:rPr>
          <w:rStyle w:val="Hyperlink"/>
          <w:color w:val="000000"/>
        </w:rPr>
        <w:t>zero-sum two-person game</w:t>
      </w:r>
      <w:r w:rsidR="004E481F" w:rsidRPr="00D57128">
        <w:rPr>
          <w:color w:val="000000"/>
        </w:rPr>
        <w:fldChar w:fldCharType="end"/>
      </w:r>
      <w:r>
        <w:t>.</w:t>
      </w:r>
    </w:p>
    <w:p w14:paraId="718CB781" w14:textId="77777777" w:rsidR="00D57128" w:rsidRPr="00D57128" w:rsidRDefault="005D2095" w:rsidP="005D2095">
      <w:pPr>
        <w:spacing w:beforeAutospacing="1" w:afterAutospacing="1"/>
        <w:rPr>
          <w:b/>
          <w:bCs/>
          <w:sz w:val="28"/>
          <w:szCs w:val="28"/>
        </w:rPr>
      </w:pPr>
      <w:bookmarkStart w:id="0" w:name="ranotherExam"/>
      <w:bookmarkEnd w:id="0"/>
      <w:r w:rsidRPr="00D57128">
        <w:rPr>
          <w:b/>
          <w:bCs/>
          <w:sz w:val="28"/>
          <w:szCs w:val="28"/>
        </w:rPr>
        <w:t>Buying Gold or Foreign Currencies Investment Decision</w:t>
      </w:r>
    </w:p>
    <w:p w14:paraId="3E68B458" w14:textId="77777777" w:rsidR="005D2095" w:rsidRPr="005D2095" w:rsidRDefault="005D2095" w:rsidP="005D2095">
      <w:pPr>
        <w:spacing w:beforeAutospacing="1" w:afterAutospacing="1"/>
        <w:rPr>
          <w:color w:val="000000"/>
        </w:rPr>
      </w:pPr>
      <w:r>
        <w:rPr>
          <w:color w:val="000000"/>
        </w:rPr>
        <w:t>As an application</w:t>
      </w:r>
      <w:r w:rsidRPr="005D2095">
        <w:rPr>
          <w:color w:val="000000"/>
        </w:rPr>
        <w:t xml:space="preserve">, consider the following two investments with the given rate of returns. Given you wish to invest $12,000 over a period of one year, how do you invest for the optimal strategy? </w:t>
      </w:r>
    </w:p>
    <w:tbl>
      <w:tblPr>
        <w:tblpPr w:leftFromText="180" w:rightFromText="180" w:vertAnchor="text" w:tblpX="720" w:tblpY="1"/>
        <w:tblOverlap w:val="never"/>
        <w:tblW w:w="4046" w:type="pct"/>
        <w:tblCellSpacing w:w="15" w:type="dxa"/>
        <w:tblCellMar>
          <w:top w:w="15" w:type="dxa"/>
          <w:left w:w="15" w:type="dxa"/>
          <w:bottom w:w="15" w:type="dxa"/>
          <w:right w:w="15" w:type="dxa"/>
        </w:tblCellMar>
        <w:tblLook w:val="0000" w:firstRow="0" w:lastRow="0" w:firstColumn="0" w:lastColumn="0" w:noHBand="0" w:noVBand="0"/>
      </w:tblPr>
      <w:tblGrid>
        <w:gridCol w:w="849"/>
        <w:gridCol w:w="1609"/>
        <w:gridCol w:w="794"/>
        <w:gridCol w:w="1516"/>
        <w:gridCol w:w="1037"/>
        <w:gridCol w:w="1259"/>
      </w:tblGrid>
      <w:tr w:rsidR="005D2095" w:rsidRPr="005D2095" w14:paraId="51120D40" w14:textId="77777777" w:rsidTr="008308CD">
        <w:trPr>
          <w:tblCellSpacing w:w="15" w:type="dxa"/>
        </w:trPr>
        <w:tc>
          <w:tcPr>
            <w:tcW w:w="569" w:type="pct"/>
            <w:vAlign w:val="center"/>
          </w:tcPr>
          <w:p w14:paraId="51DB5DC6" w14:textId="77777777" w:rsidR="005D2095" w:rsidRPr="005D2095" w:rsidRDefault="005D2095" w:rsidP="00ED69DB">
            <w:pPr>
              <w:rPr>
                <w:color w:val="000000"/>
              </w:rPr>
            </w:pPr>
          </w:p>
        </w:tc>
        <w:tc>
          <w:tcPr>
            <w:tcW w:w="1145" w:type="pct"/>
            <w:vAlign w:val="center"/>
          </w:tcPr>
          <w:p w14:paraId="67A94B8B" w14:textId="77777777" w:rsidR="005D2095" w:rsidRPr="005D2095" w:rsidRDefault="005D2095" w:rsidP="00ED69DB">
            <w:pPr>
              <w:rPr>
                <w:color w:val="000000"/>
              </w:rPr>
            </w:pPr>
          </w:p>
        </w:tc>
        <w:tc>
          <w:tcPr>
            <w:tcW w:w="3201" w:type="pct"/>
            <w:gridSpan w:val="4"/>
            <w:vAlign w:val="center"/>
          </w:tcPr>
          <w:p w14:paraId="64C412CC" w14:textId="77777777" w:rsidR="005D2095" w:rsidRPr="005D2095" w:rsidRDefault="005D2095" w:rsidP="00ED69DB">
            <w:pPr>
              <w:jc w:val="center"/>
              <w:rPr>
                <w:color w:val="000000"/>
              </w:rPr>
            </w:pPr>
            <w:r w:rsidRPr="005D2095">
              <w:rPr>
                <w:b/>
                <w:bCs/>
                <w:color w:val="000000"/>
              </w:rPr>
              <w:t>States of Nature (Economy)</w:t>
            </w:r>
          </w:p>
        </w:tc>
      </w:tr>
      <w:tr w:rsidR="005D2095" w:rsidRPr="005D2095" w14:paraId="2326BAB4" w14:textId="77777777" w:rsidTr="008308CD">
        <w:trPr>
          <w:tblCellSpacing w:w="15" w:type="dxa"/>
        </w:trPr>
        <w:tc>
          <w:tcPr>
            <w:tcW w:w="569" w:type="pct"/>
            <w:vAlign w:val="center"/>
          </w:tcPr>
          <w:p w14:paraId="3C9334BB" w14:textId="77777777" w:rsidR="005D2095" w:rsidRPr="005D2095" w:rsidRDefault="005D2095" w:rsidP="00ED69DB">
            <w:pPr>
              <w:rPr>
                <w:color w:val="000000"/>
              </w:rPr>
            </w:pPr>
          </w:p>
        </w:tc>
        <w:tc>
          <w:tcPr>
            <w:tcW w:w="1145" w:type="pct"/>
            <w:vAlign w:val="center"/>
          </w:tcPr>
          <w:p w14:paraId="765AB3A9" w14:textId="77777777" w:rsidR="005D2095" w:rsidRPr="005D2095" w:rsidRDefault="005D2095" w:rsidP="00ED69DB">
            <w:pPr>
              <w:rPr>
                <w:color w:val="000000"/>
              </w:rPr>
            </w:pPr>
          </w:p>
        </w:tc>
        <w:tc>
          <w:tcPr>
            <w:tcW w:w="0" w:type="auto"/>
            <w:vAlign w:val="center"/>
          </w:tcPr>
          <w:p w14:paraId="10AB5069" w14:textId="77777777" w:rsidR="005D2095" w:rsidRPr="005D2095" w:rsidRDefault="005D2095" w:rsidP="00ED69DB">
            <w:pPr>
              <w:rPr>
                <w:color w:val="000000"/>
              </w:rPr>
            </w:pPr>
            <w:r w:rsidRPr="005D2095">
              <w:rPr>
                <w:color w:val="000000"/>
              </w:rPr>
              <w:t>Growth</w:t>
            </w:r>
          </w:p>
        </w:tc>
        <w:tc>
          <w:tcPr>
            <w:tcW w:w="0" w:type="auto"/>
            <w:vAlign w:val="center"/>
          </w:tcPr>
          <w:p w14:paraId="173882EC" w14:textId="77777777" w:rsidR="005D2095" w:rsidRPr="005D2095" w:rsidRDefault="005D2095" w:rsidP="00ED69DB">
            <w:pPr>
              <w:rPr>
                <w:color w:val="000000"/>
              </w:rPr>
            </w:pPr>
            <w:r w:rsidRPr="005D2095">
              <w:rPr>
                <w:color w:val="000000"/>
              </w:rPr>
              <w:t>Medium G</w:t>
            </w:r>
            <w:r>
              <w:rPr>
                <w:color w:val="000000"/>
              </w:rPr>
              <w:t>rowth</w:t>
            </w:r>
          </w:p>
        </w:tc>
        <w:tc>
          <w:tcPr>
            <w:tcW w:w="0" w:type="auto"/>
            <w:vAlign w:val="center"/>
          </w:tcPr>
          <w:p w14:paraId="6E0342BE" w14:textId="77777777" w:rsidR="005D2095" w:rsidRPr="005D2095" w:rsidRDefault="005D2095" w:rsidP="00ED69DB">
            <w:pPr>
              <w:rPr>
                <w:color w:val="000000"/>
              </w:rPr>
            </w:pPr>
            <w:r w:rsidRPr="005D2095">
              <w:rPr>
                <w:color w:val="000000"/>
              </w:rPr>
              <w:t>No Change</w:t>
            </w:r>
          </w:p>
        </w:tc>
        <w:tc>
          <w:tcPr>
            <w:tcW w:w="883" w:type="pct"/>
            <w:vAlign w:val="center"/>
          </w:tcPr>
          <w:p w14:paraId="0E2456E8" w14:textId="77777777" w:rsidR="005D2095" w:rsidRPr="005D2095" w:rsidRDefault="005D2095" w:rsidP="00ED69DB">
            <w:pPr>
              <w:rPr>
                <w:color w:val="000000"/>
              </w:rPr>
            </w:pPr>
            <w:r w:rsidRPr="005D2095">
              <w:rPr>
                <w:color w:val="000000"/>
              </w:rPr>
              <w:t>Low</w:t>
            </w:r>
          </w:p>
        </w:tc>
      </w:tr>
      <w:tr w:rsidR="005D2095" w:rsidRPr="005D2095" w14:paraId="7B3E893E" w14:textId="77777777" w:rsidTr="008308CD">
        <w:trPr>
          <w:tblCellSpacing w:w="15" w:type="dxa"/>
        </w:trPr>
        <w:tc>
          <w:tcPr>
            <w:tcW w:w="569" w:type="pct"/>
            <w:vAlign w:val="center"/>
          </w:tcPr>
          <w:p w14:paraId="1FD55C9D" w14:textId="77777777" w:rsidR="005D2095" w:rsidRPr="005D2095" w:rsidRDefault="005D2095" w:rsidP="00ED69DB">
            <w:pPr>
              <w:rPr>
                <w:color w:val="000000"/>
              </w:rPr>
            </w:pPr>
          </w:p>
        </w:tc>
        <w:tc>
          <w:tcPr>
            <w:tcW w:w="1145" w:type="pct"/>
            <w:vAlign w:val="center"/>
          </w:tcPr>
          <w:p w14:paraId="574EC8FA" w14:textId="77777777" w:rsidR="005D2095" w:rsidRPr="005D2095" w:rsidRDefault="005D2095" w:rsidP="00ED69DB">
            <w:pPr>
              <w:rPr>
                <w:color w:val="000000"/>
              </w:rPr>
            </w:pPr>
          </w:p>
        </w:tc>
        <w:tc>
          <w:tcPr>
            <w:tcW w:w="0" w:type="auto"/>
            <w:vAlign w:val="center"/>
          </w:tcPr>
          <w:p w14:paraId="048105C7" w14:textId="77777777" w:rsidR="005D2095" w:rsidRPr="005D2095" w:rsidRDefault="005D2095" w:rsidP="00ED69DB">
            <w:pPr>
              <w:rPr>
                <w:color w:val="000000"/>
              </w:rPr>
            </w:pPr>
            <w:r w:rsidRPr="005D2095">
              <w:rPr>
                <w:color w:val="000000"/>
              </w:rPr>
              <w:t>G</w:t>
            </w:r>
          </w:p>
        </w:tc>
        <w:tc>
          <w:tcPr>
            <w:tcW w:w="0" w:type="auto"/>
            <w:vAlign w:val="center"/>
          </w:tcPr>
          <w:p w14:paraId="64C7466F" w14:textId="77777777" w:rsidR="005D2095" w:rsidRPr="005D2095" w:rsidRDefault="005D2095" w:rsidP="00ED69DB">
            <w:pPr>
              <w:rPr>
                <w:color w:val="000000"/>
              </w:rPr>
            </w:pPr>
            <w:r w:rsidRPr="005D2095">
              <w:rPr>
                <w:color w:val="000000"/>
              </w:rPr>
              <w:t>MG</w:t>
            </w:r>
          </w:p>
        </w:tc>
        <w:tc>
          <w:tcPr>
            <w:tcW w:w="0" w:type="auto"/>
            <w:vAlign w:val="center"/>
          </w:tcPr>
          <w:p w14:paraId="4BE5F16E" w14:textId="77777777" w:rsidR="005D2095" w:rsidRPr="005D2095" w:rsidRDefault="005D2095" w:rsidP="00ED69DB">
            <w:pPr>
              <w:rPr>
                <w:color w:val="000000"/>
              </w:rPr>
            </w:pPr>
            <w:r w:rsidRPr="005D2095">
              <w:rPr>
                <w:color w:val="000000"/>
              </w:rPr>
              <w:t>N</w:t>
            </w:r>
          </w:p>
        </w:tc>
        <w:tc>
          <w:tcPr>
            <w:tcW w:w="883" w:type="pct"/>
            <w:vAlign w:val="center"/>
          </w:tcPr>
          <w:p w14:paraId="4F6BF262" w14:textId="77777777" w:rsidR="005D2095" w:rsidRPr="005D2095" w:rsidRDefault="005D2095" w:rsidP="00ED69DB">
            <w:pPr>
              <w:rPr>
                <w:color w:val="000000"/>
              </w:rPr>
            </w:pPr>
            <w:r w:rsidRPr="005D2095">
              <w:rPr>
                <w:color w:val="000000"/>
              </w:rPr>
              <w:t>L</w:t>
            </w:r>
          </w:p>
        </w:tc>
      </w:tr>
      <w:tr w:rsidR="005D2095" w:rsidRPr="005D2095" w14:paraId="31ABE61F" w14:textId="77777777" w:rsidTr="008308CD">
        <w:trPr>
          <w:tblCellSpacing w:w="15" w:type="dxa"/>
        </w:trPr>
        <w:tc>
          <w:tcPr>
            <w:tcW w:w="569" w:type="pct"/>
            <w:vMerge w:val="restart"/>
            <w:vAlign w:val="center"/>
          </w:tcPr>
          <w:p w14:paraId="29240217" w14:textId="77777777" w:rsidR="005D2095" w:rsidRPr="005D2095" w:rsidRDefault="005D2095" w:rsidP="00ED69DB">
            <w:pPr>
              <w:rPr>
                <w:color w:val="000000"/>
              </w:rPr>
            </w:pPr>
            <w:r w:rsidRPr="005D2095">
              <w:rPr>
                <w:b/>
                <w:bCs/>
                <w:color w:val="000000"/>
              </w:rPr>
              <w:t>Actions</w:t>
            </w:r>
          </w:p>
        </w:tc>
        <w:tc>
          <w:tcPr>
            <w:tcW w:w="1145" w:type="pct"/>
            <w:vAlign w:val="center"/>
          </w:tcPr>
          <w:p w14:paraId="6570FBDA" w14:textId="77777777" w:rsidR="005D2095" w:rsidRPr="005D2095" w:rsidRDefault="008308CD" w:rsidP="00ED69DB">
            <w:pPr>
              <w:rPr>
                <w:color w:val="000000"/>
              </w:rPr>
            </w:pPr>
            <w:r>
              <w:rPr>
                <w:color w:val="000000"/>
              </w:rPr>
              <w:t>Buy Currencies</w:t>
            </w:r>
            <w:r w:rsidR="005D2095" w:rsidRPr="005D2095">
              <w:rPr>
                <w:color w:val="000000"/>
              </w:rPr>
              <w:t>(</w:t>
            </w:r>
            <w:r w:rsidR="005D2095" w:rsidRPr="005D2095">
              <w:rPr>
                <w:b/>
                <w:bCs/>
                <w:color w:val="000000"/>
              </w:rPr>
              <w:t>C</w:t>
            </w:r>
            <w:r w:rsidR="005D2095" w:rsidRPr="005D2095">
              <w:rPr>
                <w:color w:val="000000"/>
              </w:rPr>
              <w:t>)</w:t>
            </w:r>
          </w:p>
        </w:tc>
        <w:tc>
          <w:tcPr>
            <w:tcW w:w="0" w:type="auto"/>
            <w:vAlign w:val="center"/>
          </w:tcPr>
          <w:p w14:paraId="3A7ACFAF" w14:textId="77777777" w:rsidR="005D2095" w:rsidRPr="005D2095" w:rsidRDefault="005D2095" w:rsidP="00ED69DB">
            <w:pPr>
              <w:rPr>
                <w:color w:val="000000"/>
              </w:rPr>
            </w:pPr>
            <w:r w:rsidRPr="005D2095">
              <w:rPr>
                <w:color w:val="000000"/>
              </w:rPr>
              <w:t>5</w:t>
            </w:r>
          </w:p>
        </w:tc>
        <w:tc>
          <w:tcPr>
            <w:tcW w:w="0" w:type="auto"/>
            <w:vAlign w:val="center"/>
          </w:tcPr>
          <w:p w14:paraId="147E3F39" w14:textId="77777777" w:rsidR="005D2095" w:rsidRPr="005D2095" w:rsidRDefault="005D2095" w:rsidP="00ED69DB">
            <w:pPr>
              <w:rPr>
                <w:color w:val="000000"/>
              </w:rPr>
            </w:pPr>
            <w:r w:rsidRPr="005D2095">
              <w:rPr>
                <w:color w:val="000000"/>
              </w:rPr>
              <w:t>4</w:t>
            </w:r>
          </w:p>
        </w:tc>
        <w:tc>
          <w:tcPr>
            <w:tcW w:w="0" w:type="auto"/>
            <w:vAlign w:val="center"/>
          </w:tcPr>
          <w:p w14:paraId="4A4C2E98" w14:textId="77777777" w:rsidR="005D2095" w:rsidRPr="005D2095" w:rsidRDefault="005D2095" w:rsidP="00ED69DB">
            <w:pPr>
              <w:rPr>
                <w:color w:val="000000"/>
              </w:rPr>
            </w:pPr>
            <w:r w:rsidRPr="005D2095">
              <w:rPr>
                <w:color w:val="000000"/>
              </w:rPr>
              <w:t>3</w:t>
            </w:r>
          </w:p>
        </w:tc>
        <w:tc>
          <w:tcPr>
            <w:tcW w:w="883" w:type="pct"/>
            <w:vAlign w:val="center"/>
          </w:tcPr>
          <w:p w14:paraId="67A46298" w14:textId="77777777" w:rsidR="005D2095" w:rsidRDefault="005D2095" w:rsidP="00ED69DB">
            <w:pPr>
              <w:rPr>
                <w:color w:val="000000"/>
              </w:rPr>
            </w:pPr>
            <w:r w:rsidRPr="005D2095">
              <w:rPr>
                <w:color w:val="000000"/>
              </w:rPr>
              <w:t>-1</w:t>
            </w:r>
          </w:p>
          <w:p w14:paraId="28675835" w14:textId="77777777" w:rsidR="008308CD" w:rsidRDefault="008308CD" w:rsidP="00ED69DB">
            <w:pPr>
              <w:rPr>
                <w:color w:val="000000"/>
              </w:rPr>
            </w:pPr>
          </w:p>
          <w:p w14:paraId="1FAFADD1" w14:textId="77777777" w:rsidR="00ED69DB" w:rsidRPr="005D2095" w:rsidRDefault="00ED69DB" w:rsidP="00ED69DB">
            <w:pPr>
              <w:rPr>
                <w:color w:val="000000"/>
              </w:rPr>
            </w:pPr>
          </w:p>
        </w:tc>
      </w:tr>
      <w:tr w:rsidR="005D2095" w:rsidRPr="005D2095" w14:paraId="5C79C7F0" w14:textId="77777777" w:rsidTr="008308CD">
        <w:trPr>
          <w:tblCellSpacing w:w="15" w:type="dxa"/>
        </w:trPr>
        <w:tc>
          <w:tcPr>
            <w:tcW w:w="569" w:type="pct"/>
            <w:vMerge/>
            <w:vAlign w:val="center"/>
          </w:tcPr>
          <w:p w14:paraId="2AA7F9C5" w14:textId="77777777" w:rsidR="005D2095" w:rsidRPr="005D2095" w:rsidRDefault="005D2095" w:rsidP="00ED69DB">
            <w:pPr>
              <w:rPr>
                <w:color w:val="000000"/>
              </w:rPr>
            </w:pPr>
          </w:p>
        </w:tc>
        <w:tc>
          <w:tcPr>
            <w:tcW w:w="1145" w:type="pct"/>
            <w:vAlign w:val="center"/>
          </w:tcPr>
          <w:p w14:paraId="0925D17D" w14:textId="77777777" w:rsidR="005D2095" w:rsidRPr="005D2095" w:rsidRDefault="005D2095" w:rsidP="00ED69DB">
            <w:pPr>
              <w:rPr>
                <w:color w:val="000000"/>
              </w:rPr>
            </w:pPr>
            <w:r w:rsidRPr="005D2095">
              <w:rPr>
                <w:color w:val="000000"/>
              </w:rPr>
              <w:t>Buy Gold (</w:t>
            </w:r>
            <w:r w:rsidRPr="005D2095">
              <w:rPr>
                <w:b/>
                <w:bCs/>
                <w:color w:val="000000"/>
              </w:rPr>
              <w:t>G</w:t>
            </w:r>
            <w:r w:rsidRPr="005D2095">
              <w:rPr>
                <w:color w:val="000000"/>
              </w:rPr>
              <w:t>)</w:t>
            </w:r>
          </w:p>
        </w:tc>
        <w:tc>
          <w:tcPr>
            <w:tcW w:w="0" w:type="auto"/>
            <w:vAlign w:val="center"/>
          </w:tcPr>
          <w:p w14:paraId="0AE25080" w14:textId="77777777" w:rsidR="005D2095" w:rsidRPr="005D2095" w:rsidRDefault="005D2095" w:rsidP="00ED69DB">
            <w:pPr>
              <w:rPr>
                <w:color w:val="000000"/>
              </w:rPr>
            </w:pPr>
            <w:r w:rsidRPr="005D2095">
              <w:rPr>
                <w:color w:val="000000"/>
              </w:rPr>
              <w:t>2</w:t>
            </w:r>
          </w:p>
        </w:tc>
        <w:tc>
          <w:tcPr>
            <w:tcW w:w="0" w:type="auto"/>
            <w:vAlign w:val="center"/>
          </w:tcPr>
          <w:p w14:paraId="2736F8CC" w14:textId="77777777" w:rsidR="005D2095" w:rsidRPr="005D2095" w:rsidRDefault="005D2095" w:rsidP="00ED69DB">
            <w:pPr>
              <w:rPr>
                <w:color w:val="000000"/>
              </w:rPr>
            </w:pPr>
            <w:r w:rsidRPr="005D2095">
              <w:rPr>
                <w:color w:val="000000"/>
              </w:rPr>
              <w:t>3</w:t>
            </w:r>
          </w:p>
        </w:tc>
        <w:tc>
          <w:tcPr>
            <w:tcW w:w="0" w:type="auto"/>
            <w:vAlign w:val="center"/>
          </w:tcPr>
          <w:p w14:paraId="02F369BA" w14:textId="77777777" w:rsidR="005D2095" w:rsidRPr="005D2095" w:rsidRDefault="005D2095" w:rsidP="00ED69DB">
            <w:pPr>
              <w:rPr>
                <w:color w:val="000000"/>
              </w:rPr>
            </w:pPr>
            <w:r w:rsidRPr="005D2095">
              <w:rPr>
                <w:color w:val="000000"/>
              </w:rPr>
              <w:t>4</w:t>
            </w:r>
          </w:p>
        </w:tc>
        <w:tc>
          <w:tcPr>
            <w:tcW w:w="883" w:type="pct"/>
            <w:vAlign w:val="center"/>
          </w:tcPr>
          <w:p w14:paraId="4F2BC036" w14:textId="77777777" w:rsidR="005D2095" w:rsidRPr="005D2095" w:rsidRDefault="005D2095" w:rsidP="00ED69DB">
            <w:pPr>
              <w:rPr>
                <w:color w:val="000000"/>
              </w:rPr>
            </w:pPr>
            <w:r w:rsidRPr="005D2095">
              <w:rPr>
                <w:color w:val="000000"/>
              </w:rPr>
              <w:t>5</w:t>
            </w:r>
          </w:p>
        </w:tc>
      </w:tr>
    </w:tbl>
    <w:p w14:paraId="46F81762" w14:textId="77777777" w:rsidR="008308CD" w:rsidRDefault="00ED69DB" w:rsidP="005D2095">
      <w:pPr>
        <w:spacing w:before="100" w:beforeAutospacing="1" w:after="100" w:afterAutospacing="1"/>
        <w:rPr>
          <w:color w:val="000000"/>
        </w:rPr>
      </w:pPr>
      <w:r>
        <w:rPr>
          <w:color w:val="000000"/>
        </w:rPr>
        <w:br w:type="textWrapping" w:clear="all"/>
      </w:r>
    </w:p>
    <w:p w14:paraId="36A5D23C" w14:textId="77777777" w:rsidR="005D2095" w:rsidRPr="005D2095" w:rsidRDefault="005D2095" w:rsidP="005D2095">
      <w:pPr>
        <w:spacing w:before="100" w:beforeAutospacing="1" w:after="100" w:afterAutospacing="1"/>
        <w:rPr>
          <w:color w:val="000000"/>
        </w:rPr>
      </w:pPr>
      <w:r w:rsidRPr="005D2095">
        <w:rPr>
          <w:color w:val="000000"/>
        </w:rPr>
        <w:t xml:space="preserve">The objective is that the smallest return (let us denote it by X3 value) be as large as possible. </w:t>
      </w:r>
    </w:p>
    <w:p w14:paraId="127F1427" w14:textId="77777777" w:rsidR="005D2095" w:rsidRPr="00D57128" w:rsidRDefault="007E6815" w:rsidP="005D2095">
      <w:pPr>
        <w:spacing w:before="100" w:beforeAutospacing="1" w:after="100" w:afterAutospacing="1"/>
        <w:rPr>
          <w:color w:val="000000"/>
        </w:rPr>
      </w:pPr>
      <w:r w:rsidRPr="00D57128">
        <w:rPr>
          <w:color w:val="000000"/>
        </w:rPr>
        <w:t>F</w:t>
      </w:r>
      <w:r w:rsidR="005D2095" w:rsidRPr="00D57128">
        <w:rPr>
          <w:color w:val="000000"/>
        </w:rPr>
        <w:t>ormulating this Decision Analysis problem as a Linear Programming</w:t>
      </w:r>
      <w:r w:rsidRPr="00D57128">
        <w:rPr>
          <w:color w:val="000000"/>
        </w:rPr>
        <w:t xml:space="preserve"> problem, we ha</w:t>
      </w:r>
      <w:r w:rsidR="005D2095" w:rsidRPr="00D57128">
        <w:rPr>
          <w:color w:val="000000"/>
        </w:rPr>
        <w:t xml:space="preserve">ve: </w:t>
      </w:r>
    </w:p>
    <w:p w14:paraId="3034D32B" w14:textId="77777777" w:rsidR="005D2095" w:rsidRPr="005D2095" w:rsidRDefault="005D2095" w:rsidP="007E6815">
      <w:pPr>
        <w:spacing w:before="100" w:beforeAutospacing="1" w:after="100" w:afterAutospacing="1"/>
        <w:rPr>
          <w:color w:val="000000"/>
        </w:rPr>
      </w:pPr>
      <w:r w:rsidRPr="005D2095">
        <w:rPr>
          <w:color w:val="000000"/>
        </w:rPr>
        <w:t>Maximize X3</w:t>
      </w:r>
      <w:r w:rsidR="00DB4113">
        <w:rPr>
          <w:color w:val="000000"/>
        </w:rPr>
        <w:t xml:space="preserve">, </w:t>
      </w:r>
      <w:r w:rsidRPr="005D2095">
        <w:rPr>
          <w:color w:val="000000"/>
        </w:rPr>
        <w:t xml:space="preserve"> </w:t>
      </w:r>
      <w:r w:rsidR="00DB4113">
        <w:rPr>
          <w:color w:val="000000"/>
        </w:rPr>
        <w:t xml:space="preserve"> </w:t>
      </w:r>
      <w:r w:rsidRPr="005D2095">
        <w:rPr>
          <w:color w:val="000000"/>
        </w:rPr>
        <w:t xml:space="preserve">Subject to: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869"/>
        <w:gridCol w:w="196"/>
        <w:gridCol w:w="774"/>
        <w:gridCol w:w="196"/>
        <w:gridCol w:w="735"/>
      </w:tblGrid>
      <w:tr w:rsidR="005D2095" w:rsidRPr="005D2095" w14:paraId="3F39A69E" w14:textId="77777777">
        <w:trPr>
          <w:tblCellSpacing w:w="15" w:type="dxa"/>
        </w:trPr>
        <w:tc>
          <w:tcPr>
            <w:tcW w:w="0" w:type="auto"/>
            <w:vAlign w:val="center"/>
          </w:tcPr>
          <w:p w14:paraId="7595D888" w14:textId="77777777" w:rsidR="005D2095" w:rsidRPr="005D2095" w:rsidRDefault="005D2095" w:rsidP="005D2095">
            <w:pPr>
              <w:rPr>
                <w:color w:val="000000"/>
              </w:rPr>
            </w:pPr>
            <w:r w:rsidRPr="005D2095">
              <w:rPr>
                <w:color w:val="000000"/>
              </w:rPr>
              <w:t>X1</w:t>
            </w:r>
          </w:p>
        </w:tc>
        <w:tc>
          <w:tcPr>
            <w:tcW w:w="0" w:type="auto"/>
            <w:vAlign w:val="center"/>
          </w:tcPr>
          <w:p w14:paraId="10A0D74A" w14:textId="77777777" w:rsidR="005D2095" w:rsidRPr="005D2095" w:rsidRDefault="005D2095" w:rsidP="005D2095">
            <w:pPr>
              <w:rPr>
                <w:color w:val="000000"/>
              </w:rPr>
            </w:pPr>
            <w:r w:rsidRPr="005D2095">
              <w:rPr>
                <w:color w:val="000000"/>
              </w:rPr>
              <w:t>+</w:t>
            </w:r>
          </w:p>
        </w:tc>
        <w:tc>
          <w:tcPr>
            <w:tcW w:w="0" w:type="auto"/>
            <w:vAlign w:val="center"/>
          </w:tcPr>
          <w:p w14:paraId="056FEB5B" w14:textId="77777777" w:rsidR="005D2095" w:rsidRPr="005D2095" w:rsidRDefault="005D2095" w:rsidP="005D2095">
            <w:pPr>
              <w:rPr>
                <w:color w:val="000000"/>
              </w:rPr>
            </w:pPr>
            <w:r w:rsidRPr="005D2095">
              <w:rPr>
                <w:color w:val="000000"/>
              </w:rPr>
              <w:t>X2</w:t>
            </w:r>
          </w:p>
        </w:tc>
        <w:tc>
          <w:tcPr>
            <w:tcW w:w="0" w:type="auto"/>
            <w:vAlign w:val="center"/>
          </w:tcPr>
          <w:p w14:paraId="31A4C1C0" w14:textId="77777777" w:rsidR="005D2095" w:rsidRPr="005D2095" w:rsidRDefault="005D2095" w:rsidP="005D2095">
            <w:pPr>
              <w:rPr>
                <w:color w:val="000000"/>
              </w:rPr>
            </w:pPr>
            <w:r w:rsidRPr="005D2095">
              <w:rPr>
                <w:color w:val="000000"/>
              </w:rPr>
              <w:t>=</w:t>
            </w:r>
          </w:p>
        </w:tc>
        <w:tc>
          <w:tcPr>
            <w:tcW w:w="0" w:type="auto"/>
            <w:vAlign w:val="center"/>
          </w:tcPr>
          <w:p w14:paraId="18A9A55D" w14:textId="77777777" w:rsidR="005D2095" w:rsidRPr="005D2095" w:rsidRDefault="005D2095" w:rsidP="005D2095">
            <w:pPr>
              <w:rPr>
                <w:color w:val="000000"/>
              </w:rPr>
            </w:pPr>
            <w:r w:rsidRPr="005D2095">
              <w:rPr>
                <w:color w:val="000000"/>
              </w:rPr>
              <w:t>12,000</w:t>
            </w:r>
          </w:p>
        </w:tc>
      </w:tr>
      <w:tr w:rsidR="005D2095" w:rsidRPr="005D2095" w14:paraId="44DA4285" w14:textId="77777777">
        <w:trPr>
          <w:tblCellSpacing w:w="15" w:type="dxa"/>
        </w:trPr>
        <w:tc>
          <w:tcPr>
            <w:tcW w:w="0" w:type="auto"/>
            <w:vAlign w:val="center"/>
          </w:tcPr>
          <w:p w14:paraId="21B9E054" w14:textId="77777777" w:rsidR="005D2095" w:rsidRPr="005D2095" w:rsidRDefault="005D2095" w:rsidP="005D2095">
            <w:pPr>
              <w:rPr>
                <w:color w:val="000000"/>
              </w:rPr>
            </w:pPr>
            <w:r w:rsidRPr="005D2095">
              <w:rPr>
                <w:color w:val="000000"/>
              </w:rPr>
              <w:t>0.05X1</w:t>
            </w:r>
          </w:p>
        </w:tc>
        <w:tc>
          <w:tcPr>
            <w:tcW w:w="0" w:type="auto"/>
            <w:vAlign w:val="center"/>
          </w:tcPr>
          <w:p w14:paraId="72DFC3B0" w14:textId="77777777" w:rsidR="005D2095" w:rsidRPr="005D2095" w:rsidRDefault="005D2095" w:rsidP="005D2095">
            <w:pPr>
              <w:rPr>
                <w:color w:val="000000"/>
              </w:rPr>
            </w:pPr>
            <w:r w:rsidRPr="005D2095">
              <w:rPr>
                <w:color w:val="000000"/>
              </w:rPr>
              <w:t>+</w:t>
            </w:r>
          </w:p>
        </w:tc>
        <w:tc>
          <w:tcPr>
            <w:tcW w:w="0" w:type="auto"/>
            <w:vAlign w:val="center"/>
          </w:tcPr>
          <w:p w14:paraId="0D633A97" w14:textId="77777777" w:rsidR="005D2095" w:rsidRPr="005D2095" w:rsidRDefault="005D2095" w:rsidP="005D2095">
            <w:pPr>
              <w:rPr>
                <w:color w:val="000000"/>
              </w:rPr>
            </w:pPr>
            <w:r w:rsidRPr="005D2095">
              <w:rPr>
                <w:color w:val="000000"/>
              </w:rPr>
              <w:t>0.02X2</w:t>
            </w:r>
          </w:p>
        </w:tc>
        <w:tc>
          <w:tcPr>
            <w:tcW w:w="0" w:type="auto"/>
            <w:vAlign w:val="center"/>
          </w:tcPr>
          <w:p w14:paraId="32CB6BE1" w14:textId="77777777" w:rsidR="005D2095" w:rsidRPr="005D2095" w:rsidRDefault="005D2095" w:rsidP="005D2095">
            <w:pPr>
              <w:rPr>
                <w:color w:val="000000"/>
              </w:rPr>
            </w:pPr>
            <w:r w:rsidRPr="005D2095">
              <w:rPr>
                <w:rFonts w:ascii="Symbol" w:hAnsi="Symbol"/>
                <w:color w:val="000000"/>
              </w:rPr>
              <w:t></w:t>
            </w:r>
          </w:p>
        </w:tc>
        <w:tc>
          <w:tcPr>
            <w:tcW w:w="0" w:type="auto"/>
            <w:vAlign w:val="center"/>
          </w:tcPr>
          <w:p w14:paraId="40F652FB" w14:textId="77777777" w:rsidR="005D2095" w:rsidRPr="005D2095" w:rsidRDefault="005D2095" w:rsidP="005D2095">
            <w:pPr>
              <w:rPr>
                <w:color w:val="000000"/>
              </w:rPr>
            </w:pPr>
            <w:r w:rsidRPr="005D2095">
              <w:rPr>
                <w:color w:val="000000"/>
              </w:rPr>
              <w:t>X3</w:t>
            </w:r>
            <w:r w:rsidR="00ED69DB">
              <w:rPr>
                <w:color w:val="000000"/>
              </w:rPr>
              <w:t xml:space="preserve">, </w:t>
            </w:r>
          </w:p>
        </w:tc>
      </w:tr>
      <w:tr w:rsidR="005D2095" w:rsidRPr="005D2095" w14:paraId="67B544EB" w14:textId="77777777">
        <w:trPr>
          <w:tblCellSpacing w:w="15" w:type="dxa"/>
        </w:trPr>
        <w:tc>
          <w:tcPr>
            <w:tcW w:w="0" w:type="auto"/>
            <w:vAlign w:val="center"/>
          </w:tcPr>
          <w:p w14:paraId="0436D245" w14:textId="77777777" w:rsidR="005D2095" w:rsidRPr="005D2095" w:rsidRDefault="005D2095" w:rsidP="005D2095">
            <w:pPr>
              <w:rPr>
                <w:color w:val="000000"/>
              </w:rPr>
            </w:pPr>
            <w:r w:rsidRPr="005D2095">
              <w:rPr>
                <w:color w:val="000000"/>
              </w:rPr>
              <w:t>0.04X1</w:t>
            </w:r>
          </w:p>
        </w:tc>
        <w:tc>
          <w:tcPr>
            <w:tcW w:w="0" w:type="auto"/>
            <w:vAlign w:val="center"/>
          </w:tcPr>
          <w:p w14:paraId="462D4E66" w14:textId="77777777" w:rsidR="005D2095" w:rsidRPr="005D2095" w:rsidRDefault="005D2095" w:rsidP="005D2095">
            <w:pPr>
              <w:rPr>
                <w:color w:val="000000"/>
              </w:rPr>
            </w:pPr>
            <w:r w:rsidRPr="005D2095">
              <w:rPr>
                <w:color w:val="000000"/>
              </w:rPr>
              <w:t>+</w:t>
            </w:r>
          </w:p>
        </w:tc>
        <w:tc>
          <w:tcPr>
            <w:tcW w:w="0" w:type="auto"/>
            <w:vAlign w:val="center"/>
          </w:tcPr>
          <w:p w14:paraId="532574C6" w14:textId="77777777" w:rsidR="005D2095" w:rsidRPr="005D2095" w:rsidRDefault="005D2095" w:rsidP="005D2095">
            <w:pPr>
              <w:rPr>
                <w:color w:val="000000"/>
              </w:rPr>
            </w:pPr>
            <w:r w:rsidRPr="005D2095">
              <w:rPr>
                <w:color w:val="000000"/>
              </w:rPr>
              <w:t>0.03X2</w:t>
            </w:r>
          </w:p>
        </w:tc>
        <w:tc>
          <w:tcPr>
            <w:tcW w:w="0" w:type="auto"/>
            <w:vAlign w:val="center"/>
          </w:tcPr>
          <w:p w14:paraId="5EFDA1F9" w14:textId="77777777" w:rsidR="005D2095" w:rsidRPr="005D2095" w:rsidRDefault="005D2095" w:rsidP="005D2095">
            <w:pPr>
              <w:rPr>
                <w:color w:val="000000"/>
              </w:rPr>
            </w:pPr>
            <w:r w:rsidRPr="005D2095">
              <w:rPr>
                <w:rFonts w:ascii="Symbol" w:hAnsi="Symbol"/>
                <w:color w:val="000000"/>
              </w:rPr>
              <w:t></w:t>
            </w:r>
          </w:p>
        </w:tc>
        <w:tc>
          <w:tcPr>
            <w:tcW w:w="0" w:type="auto"/>
            <w:vAlign w:val="center"/>
          </w:tcPr>
          <w:p w14:paraId="433BC9B0" w14:textId="77777777" w:rsidR="005D2095" w:rsidRPr="005D2095" w:rsidRDefault="005D2095" w:rsidP="005D2095">
            <w:pPr>
              <w:rPr>
                <w:color w:val="000000"/>
              </w:rPr>
            </w:pPr>
            <w:r w:rsidRPr="005D2095">
              <w:rPr>
                <w:color w:val="000000"/>
              </w:rPr>
              <w:t>X3</w:t>
            </w:r>
          </w:p>
        </w:tc>
      </w:tr>
      <w:tr w:rsidR="005D2095" w:rsidRPr="005D2095" w14:paraId="2D906659" w14:textId="77777777">
        <w:trPr>
          <w:tblCellSpacing w:w="15" w:type="dxa"/>
        </w:trPr>
        <w:tc>
          <w:tcPr>
            <w:tcW w:w="0" w:type="auto"/>
            <w:vAlign w:val="center"/>
          </w:tcPr>
          <w:p w14:paraId="3021DF5D" w14:textId="77777777" w:rsidR="005D2095" w:rsidRPr="005D2095" w:rsidRDefault="005D2095" w:rsidP="005D2095">
            <w:pPr>
              <w:rPr>
                <w:color w:val="000000"/>
              </w:rPr>
            </w:pPr>
            <w:r w:rsidRPr="005D2095">
              <w:rPr>
                <w:color w:val="000000"/>
              </w:rPr>
              <w:t>0.03X1</w:t>
            </w:r>
          </w:p>
        </w:tc>
        <w:tc>
          <w:tcPr>
            <w:tcW w:w="0" w:type="auto"/>
            <w:vAlign w:val="center"/>
          </w:tcPr>
          <w:p w14:paraId="1E82AD28" w14:textId="77777777" w:rsidR="005D2095" w:rsidRPr="005D2095" w:rsidRDefault="005D2095" w:rsidP="005D2095">
            <w:pPr>
              <w:rPr>
                <w:color w:val="000000"/>
              </w:rPr>
            </w:pPr>
            <w:r w:rsidRPr="005D2095">
              <w:rPr>
                <w:color w:val="000000"/>
              </w:rPr>
              <w:t>+</w:t>
            </w:r>
          </w:p>
        </w:tc>
        <w:tc>
          <w:tcPr>
            <w:tcW w:w="0" w:type="auto"/>
            <w:vAlign w:val="center"/>
          </w:tcPr>
          <w:p w14:paraId="16399E1E" w14:textId="77777777" w:rsidR="005D2095" w:rsidRPr="005D2095" w:rsidRDefault="005D2095" w:rsidP="005D2095">
            <w:pPr>
              <w:rPr>
                <w:color w:val="000000"/>
              </w:rPr>
            </w:pPr>
            <w:r w:rsidRPr="005D2095">
              <w:rPr>
                <w:color w:val="000000"/>
              </w:rPr>
              <w:t>0.04X2</w:t>
            </w:r>
          </w:p>
        </w:tc>
        <w:tc>
          <w:tcPr>
            <w:tcW w:w="0" w:type="auto"/>
            <w:vAlign w:val="center"/>
          </w:tcPr>
          <w:p w14:paraId="3B739C6C" w14:textId="77777777" w:rsidR="005D2095" w:rsidRPr="005D2095" w:rsidRDefault="005D2095" w:rsidP="005D2095">
            <w:pPr>
              <w:rPr>
                <w:color w:val="000000"/>
              </w:rPr>
            </w:pPr>
            <w:r w:rsidRPr="005D2095">
              <w:rPr>
                <w:rFonts w:ascii="Symbol" w:hAnsi="Symbol"/>
                <w:color w:val="000000"/>
              </w:rPr>
              <w:t></w:t>
            </w:r>
          </w:p>
        </w:tc>
        <w:tc>
          <w:tcPr>
            <w:tcW w:w="0" w:type="auto"/>
            <w:vAlign w:val="center"/>
          </w:tcPr>
          <w:p w14:paraId="5D44A590" w14:textId="77777777" w:rsidR="005D2095" w:rsidRPr="005D2095" w:rsidRDefault="005D2095" w:rsidP="005D2095">
            <w:pPr>
              <w:rPr>
                <w:color w:val="000000"/>
              </w:rPr>
            </w:pPr>
            <w:r w:rsidRPr="005D2095">
              <w:rPr>
                <w:color w:val="000000"/>
              </w:rPr>
              <w:t>X3</w:t>
            </w:r>
          </w:p>
        </w:tc>
      </w:tr>
      <w:tr w:rsidR="005D2095" w:rsidRPr="005D2095" w14:paraId="174728E1" w14:textId="77777777">
        <w:trPr>
          <w:tblCellSpacing w:w="15" w:type="dxa"/>
        </w:trPr>
        <w:tc>
          <w:tcPr>
            <w:tcW w:w="0" w:type="auto"/>
            <w:vAlign w:val="center"/>
          </w:tcPr>
          <w:p w14:paraId="17B3206D" w14:textId="77777777" w:rsidR="005D2095" w:rsidRPr="005D2095" w:rsidRDefault="005D2095" w:rsidP="005D2095">
            <w:pPr>
              <w:rPr>
                <w:color w:val="000000"/>
              </w:rPr>
            </w:pPr>
            <w:r w:rsidRPr="005D2095">
              <w:rPr>
                <w:color w:val="000000"/>
              </w:rPr>
              <w:t>-0.01X1</w:t>
            </w:r>
          </w:p>
        </w:tc>
        <w:tc>
          <w:tcPr>
            <w:tcW w:w="0" w:type="auto"/>
            <w:vAlign w:val="center"/>
          </w:tcPr>
          <w:p w14:paraId="4DEFC300" w14:textId="77777777" w:rsidR="005D2095" w:rsidRPr="005D2095" w:rsidRDefault="005D2095" w:rsidP="005D2095">
            <w:pPr>
              <w:rPr>
                <w:color w:val="000000"/>
              </w:rPr>
            </w:pPr>
            <w:r w:rsidRPr="005D2095">
              <w:rPr>
                <w:color w:val="000000"/>
              </w:rPr>
              <w:t>+</w:t>
            </w:r>
          </w:p>
        </w:tc>
        <w:tc>
          <w:tcPr>
            <w:tcW w:w="0" w:type="auto"/>
            <w:vAlign w:val="center"/>
          </w:tcPr>
          <w:p w14:paraId="0218A2D5" w14:textId="77777777" w:rsidR="005D2095" w:rsidRPr="005D2095" w:rsidRDefault="005D2095" w:rsidP="005D2095">
            <w:pPr>
              <w:rPr>
                <w:color w:val="000000"/>
              </w:rPr>
            </w:pPr>
            <w:r w:rsidRPr="005D2095">
              <w:rPr>
                <w:color w:val="000000"/>
              </w:rPr>
              <w:t>0.05X2</w:t>
            </w:r>
          </w:p>
        </w:tc>
        <w:tc>
          <w:tcPr>
            <w:tcW w:w="0" w:type="auto"/>
            <w:vAlign w:val="center"/>
          </w:tcPr>
          <w:p w14:paraId="062B71F7" w14:textId="77777777" w:rsidR="005D2095" w:rsidRPr="005D2095" w:rsidRDefault="005D2095" w:rsidP="005D2095">
            <w:pPr>
              <w:rPr>
                <w:color w:val="000000"/>
              </w:rPr>
            </w:pPr>
            <w:r w:rsidRPr="005D2095">
              <w:rPr>
                <w:rFonts w:ascii="Symbol" w:hAnsi="Symbol"/>
                <w:color w:val="000000"/>
              </w:rPr>
              <w:t></w:t>
            </w:r>
          </w:p>
        </w:tc>
        <w:tc>
          <w:tcPr>
            <w:tcW w:w="0" w:type="auto"/>
            <w:vAlign w:val="center"/>
          </w:tcPr>
          <w:p w14:paraId="4BBFC721" w14:textId="77777777" w:rsidR="005D2095" w:rsidRPr="005D2095" w:rsidRDefault="005D2095" w:rsidP="005D2095">
            <w:pPr>
              <w:rPr>
                <w:color w:val="000000"/>
              </w:rPr>
            </w:pPr>
            <w:r w:rsidRPr="005D2095">
              <w:rPr>
                <w:color w:val="000000"/>
              </w:rPr>
              <w:t>X3</w:t>
            </w:r>
          </w:p>
        </w:tc>
      </w:tr>
    </w:tbl>
    <w:p w14:paraId="1FF7F983" w14:textId="77777777" w:rsidR="005D2095" w:rsidRDefault="007E6815" w:rsidP="007E6815">
      <w:pPr>
        <w:spacing w:before="100" w:beforeAutospacing="1" w:afterAutospacing="1"/>
        <w:rPr>
          <w:color w:val="000000"/>
        </w:rPr>
      </w:pPr>
      <w:r>
        <w:rPr>
          <w:color w:val="000000"/>
        </w:rPr>
        <w:t xml:space="preserve">, </w:t>
      </w:r>
      <w:proofErr w:type="gramStart"/>
      <w:r w:rsidR="005D2095" w:rsidRPr="005D2095">
        <w:rPr>
          <w:color w:val="000000"/>
        </w:rPr>
        <w:t>and</w:t>
      </w:r>
      <w:proofErr w:type="gramEnd"/>
      <w:r w:rsidR="005D2095" w:rsidRPr="005D2095">
        <w:rPr>
          <w:color w:val="000000"/>
        </w:rPr>
        <w:t xml:space="preserve"> X1, X2 </w:t>
      </w:r>
      <w:r w:rsidR="005D2095" w:rsidRPr="005D2095">
        <w:rPr>
          <w:rFonts w:ascii="Symbol" w:hAnsi="Symbol"/>
          <w:color w:val="000000"/>
        </w:rPr>
        <w:t></w:t>
      </w:r>
      <w:r w:rsidR="005D2095" w:rsidRPr="005D2095">
        <w:rPr>
          <w:color w:val="000000"/>
        </w:rPr>
        <w:t xml:space="preserve"> 0, while X3 is unrestricted in sign (i.e., could have negative return). </w:t>
      </w:r>
    </w:p>
    <w:p w14:paraId="072BCBCB" w14:textId="77777777" w:rsidR="00D17D24" w:rsidRDefault="00D17D24" w:rsidP="007E6815">
      <w:pPr>
        <w:spacing w:before="100" w:beforeAutospacing="1" w:afterAutospacing="1"/>
        <w:rPr>
          <w:color w:val="000000"/>
        </w:rPr>
      </w:pPr>
    </w:p>
    <w:p w14:paraId="3635DCE0" w14:textId="77777777" w:rsidR="00D17D24" w:rsidRDefault="00D17D24" w:rsidP="007E6815">
      <w:pPr>
        <w:spacing w:before="100" w:beforeAutospacing="1" w:afterAutospacing="1"/>
        <w:rPr>
          <w:color w:val="000000"/>
        </w:rPr>
      </w:pPr>
      <w:r>
        <w:rPr>
          <w:color w:val="000000"/>
        </w:rPr>
        <w:t>Remember to run this LP problem by LINDO you must</w:t>
      </w:r>
      <w:r w:rsidR="008308CD">
        <w:rPr>
          <w:color w:val="000000"/>
        </w:rPr>
        <w:t xml:space="preserve"> take all variables</w:t>
      </w:r>
      <w:r>
        <w:rPr>
          <w:color w:val="000000"/>
        </w:rPr>
        <w:t xml:space="preserve"> on the RHS to the LHS.  This reformatting is needed for any LP solver.  </w:t>
      </w:r>
    </w:p>
    <w:p w14:paraId="4B6744B5" w14:textId="77777777" w:rsidR="00087C0F" w:rsidRDefault="00087C0F" w:rsidP="007E6815">
      <w:pPr>
        <w:spacing w:before="100" w:beforeAutospacing="1" w:afterAutospacing="1"/>
        <w:rPr>
          <w:color w:val="000000"/>
        </w:rPr>
      </w:pPr>
      <w:r>
        <w:rPr>
          <w:color w:val="000000"/>
        </w:rPr>
        <w:lastRenderedPageBreak/>
        <w:t>LINDO Formulation:</w:t>
      </w:r>
    </w:p>
    <w:p w14:paraId="53C3AA98" w14:textId="77777777" w:rsidR="00087C0F" w:rsidRDefault="00087C0F" w:rsidP="007E6815">
      <w:pPr>
        <w:spacing w:before="100" w:beforeAutospacing="1" w:afterAutospacing="1"/>
        <w:rPr>
          <w:color w:val="000000"/>
        </w:rPr>
      </w:pPr>
    </w:p>
    <w:p w14:paraId="14747711" w14:textId="77777777" w:rsidR="00087C0F" w:rsidRDefault="00087C0F" w:rsidP="00087C0F">
      <w:pPr>
        <w:spacing w:before="100" w:beforeAutospacing="1" w:after="100" w:afterAutospacing="1"/>
        <w:rPr>
          <w:color w:val="000000"/>
        </w:rPr>
      </w:pPr>
      <w:r w:rsidRPr="005D2095">
        <w:rPr>
          <w:color w:val="000000"/>
        </w:rPr>
        <w:t>Maximize X3</w:t>
      </w:r>
      <w:r>
        <w:rPr>
          <w:color w:val="000000"/>
        </w:rPr>
        <w:t xml:space="preserve">, </w:t>
      </w:r>
      <w:r w:rsidRPr="005D2095">
        <w:rPr>
          <w:color w:val="000000"/>
        </w:rPr>
        <w:t xml:space="preserve"> </w:t>
      </w:r>
      <w:r>
        <w:rPr>
          <w:color w:val="000000"/>
        </w:rPr>
        <w:t xml:space="preserve"> </w:t>
      </w:r>
    </w:p>
    <w:p w14:paraId="53088597" w14:textId="77777777" w:rsidR="00087C0F" w:rsidRPr="005D2095" w:rsidRDefault="00087C0F" w:rsidP="00087C0F">
      <w:pPr>
        <w:spacing w:before="100" w:beforeAutospacing="1" w:after="100" w:afterAutospacing="1"/>
        <w:rPr>
          <w:color w:val="000000"/>
        </w:rPr>
      </w:pPr>
      <w:r w:rsidRPr="005D2095">
        <w:rPr>
          <w:color w:val="000000"/>
        </w:rPr>
        <w:t xml:space="preserve">Subject to: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869"/>
        <w:gridCol w:w="196"/>
        <w:gridCol w:w="774"/>
        <w:gridCol w:w="857"/>
        <w:gridCol w:w="735"/>
      </w:tblGrid>
      <w:tr w:rsidR="00087C0F" w:rsidRPr="005D2095" w14:paraId="06741D0A" w14:textId="77777777" w:rsidTr="00094B21">
        <w:trPr>
          <w:tblCellSpacing w:w="15" w:type="dxa"/>
        </w:trPr>
        <w:tc>
          <w:tcPr>
            <w:tcW w:w="0" w:type="auto"/>
            <w:vAlign w:val="center"/>
          </w:tcPr>
          <w:p w14:paraId="08F9D776" w14:textId="77777777" w:rsidR="00087C0F" w:rsidRPr="005D2095" w:rsidRDefault="00087C0F" w:rsidP="00094B21">
            <w:pPr>
              <w:rPr>
                <w:color w:val="000000"/>
              </w:rPr>
            </w:pPr>
            <w:r w:rsidRPr="005D2095">
              <w:rPr>
                <w:color w:val="000000"/>
              </w:rPr>
              <w:t>X1</w:t>
            </w:r>
          </w:p>
        </w:tc>
        <w:tc>
          <w:tcPr>
            <w:tcW w:w="0" w:type="auto"/>
            <w:vAlign w:val="center"/>
          </w:tcPr>
          <w:p w14:paraId="73CB8907" w14:textId="77777777" w:rsidR="00087C0F" w:rsidRPr="005D2095" w:rsidRDefault="00087C0F" w:rsidP="00094B21">
            <w:pPr>
              <w:rPr>
                <w:color w:val="000000"/>
              </w:rPr>
            </w:pPr>
            <w:r w:rsidRPr="005D2095">
              <w:rPr>
                <w:color w:val="000000"/>
              </w:rPr>
              <w:t>+</w:t>
            </w:r>
          </w:p>
        </w:tc>
        <w:tc>
          <w:tcPr>
            <w:tcW w:w="0" w:type="auto"/>
            <w:vAlign w:val="center"/>
          </w:tcPr>
          <w:p w14:paraId="6254D677" w14:textId="77777777" w:rsidR="00087C0F" w:rsidRPr="005D2095" w:rsidRDefault="00087C0F" w:rsidP="00094B21">
            <w:pPr>
              <w:rPr>
                <w:color w:val="000000"/>
              </w:rPr>
            </w:pPr>
            <w:r w:rsidRPr="005D2095">
              <w:rPr>
                <w:color w:val="000000"/>
              </w:rPr>
              <w:t>X2</w:t>
            </w:r>
          </w:p>
        </w:tc>
        <w:tc>
          <w:tcPr>
            <w:tcW w:w="0" w:type="auto"/>
            <w:vAlign w:val="center"/>
          </w:tcPr>
          <w:p w14:paraId="6BB4760F" w14:textId="77777777" w:rsidR="00087C0F" w:rsidRPr="005D2095" w:rsidRDefault="00087C0F" w:rsidP="00094B21">
            <w:pPr>
              <w:rPr>
                <w:color w:val="000000"/>
              </w:rPr>
            </w:pPr>
            <w:r w:rsidRPr="005D2095">
              <w:rPr>
                <w:color w:val="000000"/>
              </w:rPr>
              <w:t>=</w:t>
            </w:r>
          </w:p>
        </w:tc>
        <w:tc>
          <w:tcPr>
            <w:tcW w:w="0" w:type="auto"/>
            <w:vAlign w:val="center"/>
          </w:tcPr>
          <w:p w14:paraId="05220DB2" w14:textId="77777777" w:rsidR="00087C0F" w:rsidRPr="005D2095" w:rsidRDefault="00087C0F" w:rsidP="00094B21">
            <w:pPr>
              <w:rPr>
                <w:color w:val="000000"/>
              </w:rPr>
            </w:pPr>
            <w:r w:rsidRPr="005D2095">
              <w:rPr>
                <w:color w:val="000000"/>
              </w:rPr>
              <w:t>12,000</w:t>
            </w:r>
          </w:p>
        </w:tc>
      </w:tr>
      <w:tr w:rsidR="00087C0F" w:rsidRPr="005D2095" w14:paraId="6181C4CB" w14:textId="77777777" w:rsidTr="00094B21">
        <w:trPr>
          <w:tblCellSpacing w:w="15" w:type="dxa"/>
        </w:trPr>
        <w:tc>
          <w:tcPr>
            <w:tcW w:w="0" w:type="auto"/>
            <w:vAlign w:val="center"/>
          </w:tcPr>
          <w:p w14:paraId="2F8AC507" w14:textId="77777777" w:rsidR="00087C0F" w:rsidRPr="005D2095" w:rsidRDefault="00087C0F" w:rsidP="00094B21">
            <w:pPr>
              <w:rPr>
                <w:color w:val="000000"/>
              </w:rPr>
            </w:pPr>
            <w:r w:rsidRPr="005D2095">
              <w:rPr>
                <w:color w:val="000000"/>
              </w:rPr>
              <w:t>0.05X1</w:t>
            </w:r>
          </w:p>
        </w:tc>
        <w:tc>
          <w:tcPr>
            <w:tcW w:w="0" w:type="auto"/>
            <w:vAlign w:val="center"/>
          </w:tcPr>
          <w:p w14:paraId="79B56073" w14:textId="77777777" w:rsidR="00087C0F" w:rsidRPr="005D2095" w:rsidRDefault="00087C0F" w:rsidP="00094B21">
            <w:pPr>
              <w:rPr>
                <w:color w:val="000000"/>
              </w:rPr>
            </w:pPr>
            <w:r w:rsidRPr="005D2095">
              <w:rPr>
                <w:color w:val="000000"/>
              </w:rPr>
              <w:t>+</w:t>
            </w:r>
          </w:p>
        </w:tc>
        <w:tc>
          <w:tcPr>
            <w:tcW w:w="0" w:type="auto"/>
            <w:vAlign w:val="center"/>
          </w:tcPr>
          <w:p w14:paraId="3E4223D9" w14:textId="77777777" w:rsidR="00087C0F" w:rsidRPr="005D2095" w:rsidRDefault="00087C0F" w:rsidP="00094B21">
            <w:pPr>
              <w:rPr>
                <w:color w:val="000000"/>
              </w:rPr>
            </w:pPr>
            <w:r w:rsidRPr="005D2095">
              <w:rPr>
                <w:color w:val="000000"/>
              </w:rPr>
              <w:t>0.02X2</w:t>
            </w:r>
          </w:p>
        </w:tc>
        <w:tc>
          <w:tcPr>
            <w:tcW w:w="0" w:type="auto"/>
            <w:vAlign w:val="center"/>
          </w:tcPr>
          <w:p w14:paraId="0A661048" w14:textId="77777777" w:rsidR="00087C0F" w:rsidRPr="005D2095" w:rsidRDefault="00087C0F" w:rsidP="00094B21">
            <w:pPr>
              <w:rPr>
                <w:color w:val="000000"/>
              </w:rPr>
            </w:pPr>
            <w:r>
              <w:rPr>
                <w:rFonts w:ascii="Symbol" w:hAnsi="Symbol"/>
                <w:color w:val="000000"/>
              </w:rPr>
              <w:t></w:t>
            </w:r>
            <w:r>
              <w:rPr>
                <w:rFonts w:ascii="Symbol" w:hAnsi="Symbol"/>
                <w:color w:val="000000"/>
              </w:rPr>
              <w:t></w:t>
            </w:r>
            <w:r>
              <w:rPr>
                <w:rFonts w:ascii="Symbol" w:hAnsi="Symbol"/>
                <w:color w:val="000000"/>
              </w:rPr>
              <w:t></w:t>
            </w:r>
            <w:r w:rsidRPr="005D2095">
              <w:rPr>
                <w:color w:val="000000"/>
              </w:rPr>
              <w:t xml:space="preserve"> </w:t>
            </w:r>
            <w:r w:rsidRPr="005D2095">
              <w:rPr>
                <w:color w:val="000000"/>
              </w:rPr>
              <w:t>X3</w:t>
            </w:r>
            <w:r>
              <w:rPr>
                <w:rFonts w:ascii="Symbol" w:hAnsi="Symbol"/>
                <w:color w:val="000000"/>
              </w:rPr>
              <w:t></w:t>
            </w:r>
            <w:r w:rsidRPr="005D2095">
              <w:rPr>
                <w:rFonts w:ascii="Symbol" w:hAnsi="Symbol"/>
                <w:color w:val="000000"/>
              </w:rPr>
              <w:t></w:t>
            </w:r>
          </w:p>
        </w:tc>
        <w:tc>
          <w:tcPr>
            <w:tcW w:w="0" w:type="auto"/>
            <w:vAlign w:val="center"/>
          </w:tcPr>
          <w:p w14:paraId="088B4279" w14:textId="77777777" w:rsidR="00087C0F" w:rsidRPr="005D2095" w:rsidRDefault="00087C0F" w:rsidP="00094B21">
            <w:pPr>
              <w:rPr>
                <w:color w:val="000000"/>
              </w:rPr>
            </w:pPr>
            <w:r>
              <w:rPr>
                <w:color w:val="000000"/>
              </w:rPr>
              <w:t>0</w:t>
            </w:r>
            <w:r>
              <w:rPr>
                <w:color w:val="000000"/>
              </w:rPr>
              <w:t xml:space="preserve"> </w:t>
            </w:r>
          </w:p>
        </w:tc>
      </w:tr>
      <w:tr w:rsidR="00087C0F" w:rsidRPr="005D2095" w14:paraId="79C297CD" w14:textId="77777777" w:rsidTr="00094B21">
        <w:trPr>
          <w:tblCellSpacing w:w="15" w:type="dxa"/>
        </w:trPr>
        <w:tc>
          <w:tcPr>
            <w:tcW w:w="0" w:type="auto"/>
            <w:vAlign w:val="center"/>
          </w:tcPr>
          <w:p w14:paraId="4A67795C" w14:textId="77777777" w:rsidR="00087C0F" w:rsidRPr="005D2095" w:rsidRDefault="00087C0F" w:rsidP="00094B21">
            <w:pPr>
              <w:rPr>
                <w:color w:val="000000"/>
              </w:rPr>
            </w:pPr>
            <w:r w:rsidRPr="005D2095">
              <w:rPr>
                <w:color w:val="000000"/>
              </w:rPr>
              <w:t>0.04X1</w:t>
            </w:r>
          </w:p>
        </w:tc>
        <w:tc>
          <w:tcPr>
            <w:tcW w:w="0" w:type="auto"/>
            <w:vAlign w:val="center"/>
          </w:tcPr>
          <w:p w14:paraId="7EA7A18C" w14:textId="77777777" w:rsidR="00087C0F" w:rsidRPr="005D2095" w:rsidRDefault="00087C0F" w:rsidP="00094B21">
            <w:pPr>
              <w:rPr>
                <w:color w:val="000000"/>
              </w:rPr>
            </w:pPr>
            <w:r w:rsidRPr="005D2095">
              <w:rPr>
                <w:color w:val="000000"/>
              </w:rPr>
              <w:t>+</w:t>
            </w:r>
          </w:p>
        </w:tc>
        <w:tc>
          <w:tcPr>
            <w:tcW w:w="0" w:type="auto"/>
            <w:vAlign w:val="center"/>
          </w:tcPr>
          <w:p w14:paraId="7FED83F9" w14:textId="77777777" w:rsidR="00087C0F" w:rsidRPr="005D2095" w:rsidRDefault="00087C0F" w:rsidP="00094B21">
            <w:pPr>
              <w:rPr>
                <w:color w:val="000000"/>
              </w:rPr>
            </w:pPr>
            <w:r w:rsidRPr="005D2095">
              <w:rPr>
                <w:color w:val="000000"/>
              </w:rPr>
              <w:t>0.03X2</w:t>
            </w:r>
          </w:p>
        </w:tc>
        <w:tc>
          <w:tcPr>
            <w:tcW w:w="0" w:type="auto"/>
            <w:vAlign w:val="center"/>
          </w:tcPr>
          <w:p w14:paraId="55ECDB12" w14:textId="77777777" w:rsidR="00087C0F" w:rsidRPr="005D2095" w:rsidRDefault="00087C0F" w:rsidP="00094B21">
            <w:pPr>
              <w:rPr>
                <w:color w:val="000000"/>
              </w:rPr>
            </w:pPr>
            <w:r>
              <w:rPr>
                <w:rFonts w:ascii="Symbol" w:hAnsi="Symbol"/>
                <w:color w:val="000000"/>
              </w:rPr>
              <w:t></w:t>
            </w:r>
            <w:r>
              <w:rPr>
                <w:rFonts w:ascii="Symbol" w:hAnsi="Symbol"/>
                <w:color w:val="000000"/>
              </w:rPr>
              <w:t></w:t>
            </w:r>
            <w:r>
              <w:rPr>
                <w:rFonts w:ascii="Symbol" w:hAnsi="Symbol"/>
                <w:color w:val="000000"/>
              </w:rPr>
              <w:t></w:t>
            </w:r>
            <w:r w:rsidRPr="005D2095">
              <w:rPr>
                <w:color w:val="000000"/>
              </w:rPr>
              <w:t xml:space="preserve"> </w:t>
            </w:r>
            <w:r w:rsidRPr="005D2095">
              <w:rPr>
                <w:color w:val="000000"/>
              </w:rPr>
              <w:t>X3</w:t>
            </w:r>
            <w:r>
              <w:rPr>
                <w:color w:val="000000"/>
              </w:rPr>
              <w:t xml:space="preserve"> </w:t>
            </w:r>
            <w:r w:rsidRPr="005D2095">
              <w:rPr>
                <w:rFonts w:ascii="Symbol" w:hAnsi="Symbol"/>
                <w:color w:val="000000"/>
              </w:rPr>
              <w:t></w:t>
            </w:r>
          </w:p>
        </w:tc>
        <w:tc>
          <w:tcPr>
            <w:tcW w:w="0" w:type="auto"/>
            <w:vAlign w:val="center"/>
          </w:tcPr>
          <w:p w14:paraId="7A9D25DD" w14:textId="77777777" w:rsidR="00087C0F" w:rsidRPr="005D2095" w:rsidRDefault="00087C0F" w:rsidP="00094B21">
            <w:pPr>
              <w:rPr>
                <w:color w:val="000000"/>
              </w:rPr>
            </w:pPr>
            <w:r>
              <w:rPr>
                <w:color w:val="000000"/>
              </w:rPr>
              <w:t xml:space="preserve"> 0</w:t>
            </w:r>
          </w:p>
        </w:tc>
      </w:tr>
      <w:tr w:rsidR="00087C0F" w:rsidRPr="005D2095" w14:paraId="41C649C8" w14:textId="77777777" w:rsidTr="00094B21">
        <w:trPr>
          <w:tblCellSpacing w:w="15" w:type="dxa"/>
        </w:trPr>
        <w:tc>
          <w:tcPr>
            <w:tcW w:w="0" w:type="auto"/>
            <w:vAlign w:val="center"/>
          </w:tcPr>
          <w:p w14:paraId="394691E1" w14:textId="77777777" w:rsidR="00087C0F" w:rsidRPr="005D2095" w:rsidRDefault="00087C0F" w:rsidP="00094B21">
            <w:pPr>
              <w:rPr>
                <w:color w:val="000000"/>
              </w:rPr>
            </w:pPr>
            <w:r w:rsidRPr="005D2095">
              <w:rPr>
                <w:color w:val="000000"/>
              </w:rPr>
              <w:t>0.03X1</w:t>
            </w:r>
          </w:p>
        </w:tc>
        <w:tc>
          <w:tcPr>
            <w:tcW w:w="0" w:type="auto"/>
            <w:vAlign w:val="center"/>
          </w:tcPr>
          <w:p w14:paraId="635728B2" w14:textId="77777777" w:rsidR="00087C0F" w:rsidRPr="005D2095" w:rsidRDefault="00087C0F" w:rsidP="00094B21">
            <w:pPr>
              <w:rPr>
                <w:color w:val="000000"/>
              </w:rPr>
            </w:pPr>
            <w:r w:rsidRPr="005D2095">
              <w:rPr>
                <w:color w:val="000000"/>
              </w:rPr>
              <w:t>+</w:t>
            </w:r>
          </w:p>
        </w:tc>
        <w:tc>
          <w:tcPr>
            <w:tcW w:w="0" w:type="auto"/>
            <w:vAlign w:val="center"/>
          </w:tcPr>
          <w:p w14:paraId="21C12B34" w14:textId="77777777" w:rsidR="00087C0F" w:rsidRPr="005D2095" w:rsidRDefault="00087C0F" w:rsidP="00094B21">
            <w:pPr>
              <w:rPr>
                <w:color w:val="000000"/>
              </w:rPr>
            </w:pPr>
            <w:r w:rsidRPr="005D2095">
              <w:rPr>
                <w:color w:val="000000"/>
              </w:rPr>
              <w:t>0.04X2</w:t>
            </w:r>
          </w:p>
        </w:tc>
        <w:tc>
          <w:tcPr>
            <w:tcW w:w="0" w:type="auto"/>
            <w:vAlign w:val="center"/>
          </w:tcPr>
          <w:p w14:paraId="0AA32B02" w14:textId="77777777" w:rsidR="00087C0F" w:rsidRPr="005D2095" w:rsidRDefault="00087C0F" w:rsidP="00094B21">
            <w:pPr>
              <w:rPr>
                <w:color w:val="000000"/>
              </w:rPr>
            </w:pPr>
            <w:r>
              <w:rPr>
                <w:rFonts w:ascii="Symbol" w:hAnsi="Symbol"/>
                <w:color w:val="000000"/>
              </w:rPr>
              <w:t></w:t>
            </w:r>
            <w:r>
              <w:rPr>
                <w:rFonts w:ascii="Symbol" w:hAnsi="Symbol"/>
                <w:color w:val="000000"/>
              </w:rPr>
              <w:t></w:t>
            </w:r>
            <w:r>
              <w:rPr>
                <w:rFonts w:ascii="Symbol" w:hAnsi="Symbol"/>
                <w:color w:val="000000"/>
              </w:rPr>
              <w:t></w:t>
            </w:r>
            <w:r w:rsidRPr="005D2095">
              <w:rPr>
                <w:color w:val="000000"/>
              </w:rPr>
              <w:t xml:space="preserve"> </w:t>
            </w:r>
            <w:r w:rsidRPr="005D2095">
              <w:rPr>
                <w:color w:val="000000"/>
              </w:rPr>
              <w:t>X3</w:t>
            </w:r>
            <w:r>
              <w:rPr>
                <w:color w:val="000000"/>
              </w:rPr>
              <w:t xml:space="preserve"> </w:t>
            </w:r>
            <w:r w:rsidRPr="005D2095">
              <w:rPr>
                <w:rFonts w:ascii="Symbol" w:hAnsi="Symbol"/>
                <w:color w:val="000000"/>
              </w:rPr>
              <w:t></w:t>
            </w:r>
          </w:p>
        </w:tc>
        <w:tc>
          <w:tcPr>
            <w:tcW w:w="0" w:type="auto"/>
            <w:vAlign w:val="center"/>
          </w:tcPr>
          <w:p w14:paraId="30B59949" w14:textId="77777777" w:rsidR="00087C0F" w:rsidRPr="005D2095" w:rsidRDefault="00087C0F" w:rsidP="00094B21">
            <w:pPr>
              <w:rPr>
                <w:color w:val="000000"/>
              </w:rPr>
            </w:pPr>
            <w:r>
              <w:rPr>
                <w:color w:val="000000"/>
              </w:rPr>
              <w:t xml:space="preserve"> 0</w:t>
            </w:r>
          </w:p>
        </w:tc>
      </w:tr>
      <w:tr w:rsidR="00087C0F" w:rsidRPr="005D2095" w14:paraId="2C6D3BF3" w14:textId="77777777" w:rsidTr="00094B21">
        <w:trPr>
          <w:tblCellSpacing w:w="15" w:type="dxa"/>
        </w:trPr>
        <w:tc>
          <w:tcPr>
            <w:tcW w:w="0" w:type="auto"/>
            <w:vAlign w:val="center"/>
          </w:tcPr>
          <w:p w14:paraId="6F094356" w14:textId="77777777" w:rsidR="00087C0F" w:rsidRPr="005D2095" w:rsidRDefault="00087C0F" w:rsidP="00094B21">
            <w:pPr>
              <w:rPr>
                <w:color w:val="000000"/>
              </w:rPr>
            </w:pPr>
            <w:r w:rsidRPr="005D2095">
              <w:rPr>
                <w:color w:val="000000"/>
              </w:rPr>
              <w:t>-0.01X1</w:t>
            </w:r>
          </w:p>
        </w:tc>
        <w:tc>
          <w:tcPr>
            <w:tcW w:w="0" w:type="auto"/>
            <w:vAlign w:val="center"/>
          </w:tcPr>
          <w:p w14:paraId="51693799" w14:textId="77777777" w:rsidR="00087C0F" w:rsidRPr="005D2095" w:rsidRDefault="00087C0F" w:rsidP="00094B21">
            <w:pPr>
              <w:rPr>
                <w:color w:val="000000"/>
              </w:rPr>
            </w:pPr>
            <w:r w:rsidRPr="005D2095">
              <w:rPr>
                <w:color w:val="000000"/>
              </w:rPr>
              <w:t>+</w:t>
            </w:r>
          </w:p>
        </w:tc>
        <w:tc>
          <w:tcPr>
            <w:tcW w:w="0" w:type="auto"/>
            <w:vAlign w:val="center"/>
          </w:tcPr>
          <w:p w14:paraId="4C86BE13" w14:textId="77777777" w:rsidR="00087C0F" w:rsidRPr="005D2095" w:rsidRDefault="00087C0F" w:rsidP="00094B21">
            <w:pPr>
              <w:rPr>
                <w:color w:val="000000"/>
              </w:rPr>
            </w:pPr>
            <w:r w:rsidRPr="005D2095">
              <w:rPr>
                <w:color w:val="000000"/>
              </w:rPr>
              <w:t>0.05X2</w:t>
            </w:r>
          </w:p>
        </w:tc>
        <w:tc>
          <w:tcPr>
            <w:tcW w:w="0" w:type="auto"/>
            <w:vAlign w:val="center"/>
          </w:tcPr>
          <w:p w14:paraId="6836C268" w14:textId="77777777" w:rsidR="00087C0F" w:rsidRPr="005D2095" w:rsidRDefault="00087C0F" w:rsidP="00094B21">
            <w:pPr>
              <w:rPr>
                <w:color w:val="000000"/>
              </w:rPr>
            </w:pPr>
            <w:r>
              <w:rPr>
                <w:rFonts w:ascii="Symbol" w:hAnsi="Symbol"/>
                <w:color w:val="000000"/>
              </w:rPr>
              <w:t></w:t>
            </w:r>
            <w:r>
              <w:rPr>
                <w:rFonts w:ascii="Symbol" w:hAnsi="Symbol"/>
                <w:color w:val="000000"/>
              </w:rPr>
              <w:t></w:t>
            </w:r>
            <w:r>
              <w:rPr>
                <w:rFonts w:ascii="Symbol" w:hAnsi="Symbol"/>
                <w:color w:val="000000"/>
              </w:rPr>
              <w:t></w:t>
            </w:r>
            <w:r w:rsidRPr="005D2095">
              <w:rPr>
                <w:color w:val="000000"/>
              </w:rPr>
              <w:t xml:space="preserve"> </w:t>
            </w:r>
            <w:r w:rsidRPr="005D2095">
              <w:rPr>
                <w:color w:val="000000"/>
              </w:rPr>
              <w:t>X3</w:t>
            </w:r>
            <w:r>
              <w:rPr>
                <w:color w:val="000000"/>
              </w:rPr>
              <w:t xml:space="preserve"> </w:t>
            </w:r>
            <w:r w:rsidRPr="005D2095">
              <w:rPr>
                <w:rFonts w:ascii="Symbol" w:hAnsi="Symbol"/>
                <w:color w:val="000000"/>
              </w:rPr>
              <w:t></w:t>
            </w:r>
          </w:p>
        </w:tc>
        <w:tc>
          <w:tcPr>
            <w:tcW w:w="0" w:type="auto"/>
            <w:vAlign w:val="center"/>
          </w:tcPr>
          <w:p w14:paraId="17CCF204" w14:textId="77777777" w:rsidR="00087C0F" w:rsidRPr="005D2095" w:rsidRDefault="00087C0F" w:rsidP="00094B21">
            <w:pPr>
              <w:rPr>
                <w:color w:val="000000"/>
              </w:rPr>
            </w:pPr>
            <w:r>
              <w:rPr>
                <w:color w:val="000000"/>
              </w:rPr>
              <w:t xml:space="preserve"> 0</w:t>
            </w:r>
          </w:p>
        </w:tc>
      </w:tr>
    </w:tbl>
    <w:p w14:paraId="75A1B177" w14:textId="77777777" w:rsidR="00087C0F" w:rsidRDefault="00087C0F" w:rsidP="007E6815">
      <w:pPr>
        <w:spacing w:before="100" w:beforeAutospacing="1" w:afterAutospacing="1"/>
        <w:rPr>
          <w:color w:val="000000"/>
        </w:rPr>
      </w:pPr>
      <w:r>
        <w:rPr>
          <w:color w:val="000000"/>
        </w:rPr>
        <w:t xml:space="preserve">          End</w:t>
      </w:r>
    </w:p>
    <w:p w14:paraId="57221A6A" w14:textId="77777777" w:rsidR="00087C0F" w:rsidRDefault="00087C0F" w:rsidP="007E6815">
      <w:pPr>
        <w:spacing w:before="100" w:beforeAutospacing="1" w:afterAutospacing="1"/>
        <w:rPr>
          <w:color w:val="000000"/>
        </w:rPr>
      </w:pPr>
      <w:r>
        <w:rPr>
          <w:color w:val="000000"/>
        </w:rPr>
        <w:t xml:space="preserve">          Free </w:t>
      </w:r>
      <w:r w:rsidRPr="005D2095">
        <w:rPr>
          <w:color w:val="000000"/>
        </w:rPr>
        <w:t>X3</w:t>
      </w:r>
    </w:p>
    <w:p w14:paraId="525C3BD5" w14:textId="77777777" w:rsidR="00087C0F" w:rsidRDefault="00087C0F" w:rsidP="00ED69DB">
      <w:pPr>
        <w:pStyle w:val="NormalWeb"/>
      </w:pPr>
    </w:p>
    <w:p w14:paraId="377046BA" w14:textId="77777777" w:rsidR="002012A6" w:rsidRDefault="00DF1DE2" w:rsidP="00ED69DB">
      <w:pPr>
        <w:pStyle w:val="NormalWeb"/>
      </w:pPr>
      <w:r>
        <w:t>This LP formulation is called a Two-Person Zero-Sum G</w:t>
      </w:r>
      <w:r w:rsidRPr="00DF1DE2">
        <w:t xml:space="preserve">ame </w:t>
      </w:r>
      <w:r>
        <w:t xml:space="preserve">similar to the problems discussed in the Game Theory section in your textbook. In fact, the interpretation of this problem is that, in this situation, the investor is playing against nature, i.e., the states of economy. </w:t>
      </w:r>
      <w:r w:rsidR="00ED69DB">
        <w:t xml:space="preserve"> </w:t>
      </w:r>
      <w:r>
        <w:t>Solving this problem by any LP solution algorithm, the optimal solution is a mixed strategy: Buy X1 = $4000 Foreign</w:t>
      </w:r>
      <w:r w:rsidR="00ED69DB">
        <w:t xml:space="preserve"> Currencies and X2= $8000 Gold.</w:t>
      </w:r>
    </w:p>
    <w:p w14:paraId="69561A12" w14:textId="77777777" w:rsidR="002012A6" w:rsidRDefault="002012A6" w:rsidP="002012A6">
      <w:bookmarkStart w:id="1" w:name="_GoBack"/>
      <w:bookmarkEnd w:id="1"/>
    </w:p>
    <w:p w14:paraId="27330FD7" w14:textId="77777777" w:rsidR="007E6815" w:rsidRPr="005D2095" w:rsidRDefault="007E6815" w:rsidP="00ED69DB">
      <w:pPr>
        <w:pStyle w:val="NormalWeb"/>
      </w:pPr>
    </w:p>
    <w:sectPr w:rsidR="007E6815" w:rsidRPr="005D2095" w:rsidSect="004E48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95"/>
    <w:rsid w:val="00087C0F"/>
    <w:rsid w:val="000E3532"/>
    <w:rsid w:val="002012A6"/>
    <w:rsid w:val="00456DE8"/>
    <w:rsid w:val="004E481F"/>
    <w:rsid w:val="005D2095"/>
    <w:rsid w:val="006E21F9"/>
    <w:rsid w:val="007D5397"/>
    <w:rsid w:val="007E6815"/>
    <w:rsid w:val="008308CD"/>
    <w:rsid w:val="00AB3A55"/>
    <w:rsid w:val="00BE6C60"/>
    <w:rsid w:val="00D17D24"/>
    <w:rsid w:val="00D57128"/>
    <w:rsid w:val="00DB4113"/>
    <w:rsid w:val="00DF1DE2"/>
    <w:rsid w:val="00ED69DB"/>
    <w:rsid w:val="00FB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21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8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2095"/>
    <w:rPr>
      <w:color w:val="0063A4"/>
      <w:u w:val="single"/>
    </w:rPr>
  </w:style>
  <w:style w:type="paragraph" w:styleId="NormalWeb">
    <w:name w:val="Normal (Web)"/>
    <w:basedOn w:val="Normal"/>
    <w:rsid w:val="005D2095"/>
    <w:pPr>
      <w:spacing w:before="100" w:beforeAutospacing="1" w:after="100" w:afterAutospacing="1"/>
    </w:pPr>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8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2095"/>
    <w:rPr>
      <w:color w:val="0063A4"/>
      <w:u w:val="single"/>
    </w:rPr>
  </w:style>
  <w:style w:type="paragraph" w:styleId="NormalWeb">
    <w:name w:val="Normal (Web)"/>
    <w:basedOn w:val="Normal"/>
    <w:rsid w:val="005D209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7033">
      <w:bodyDiv w:val="1"/>
      <w:marLeft w:val="0"/>
      <w:marRight w:val="0"/>
      <w:marTop w:val="0"/>
      <w:marBottom w:val="0"/>
      <w:divBdr>
        <w:top w:val="none" w:sz="0" w:space="0" w:color="auto"/>
        <w:left w:val="none" w:sz="0" w:space="0" w:color="auto"/>
        <w:bottom w:val="none" w:sz="0" w:space="0" w:color="auto"/>
        <w:right w:val="none" w:sz="0" w:space="0" w:color="auto"/>
      </w:divBdr>
      <w:divsChild>
        <w:div w:id="584922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729044">
      <w:bodyDiv w:val="1"/>
      <w:marLeft w:val="0"/>
      <w:marRight w:val="0"/>
      <w:marTop w:val="0"/>
      <w:marBottom w:val="0"/>
      <w:divBdr>
        <w:top w:val="none" w:sz="0" w:space="0" w:color="auto"/>
        <w:left w:val="none" w:sz="0" w:space="0" w:color="auto"/>
        <w:bottom w:val="none" w:sz="0" w:space="0" w:color="auto"/>
        <w:right w:val="none" w:sz="0" w:space="0" w:color="auto"/>
      </w:divBdr>
      <w:divsChild>
        <w:div w:id="80828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308</Words>
  <Characters>1756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Unification of Deterministic and Uncertain Models</vt:lpstr>
    </vt:vector>
  </TitlesOfParts>
  <Company>University of Baltimore</Company>
  <LinksUpToDate>false</LinksUpToDate>
  <CharactersWithSpaces>2060</CharactersWithSpaces>
  <SharedDoc>false</SharedDoc>
  <HLinks>
    <vt:vector size="6" baseType="variant">
      <vt:variant>
        <vt:i4>852063</vt:i4>
      </vt:variant>
      <vt:variant>
        <vt:i4>0</vt:i4>
      </vt:variant>
      <vt:variant>
        <vt:i4>0</vt:i4>
      </vt:variant>
      <vt:variant>
        <vt:i4>5</vt:i4>
      </vt:variant>
      <vt:variant>
        <vt:lpwstr>http://home.ubalt.edu/ntsbarsh/Business-stat/opre/partVI.htm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Unification of Deterministic and Uncertain Models</dc:title>
  <dc:subject/>
  <dc:creator>Administrator</dc:creator>
  <cp:keywords/>
  <dc:description/>
  <cp:lastModifiedBy>Hossein Arsham</cp:lastModifiedBy>
  <cp:revision>3</cp:revision>
  <dcterms:created xsi:type="dcterms:W3CDTF">2015-03-22T18:56:00Z</dcterms:created>
  <dcterms:modified xsi:type="dcterms:W3CDTF">2015-03-30T14:37:00Z</dcterms:modified>
</cp:coreProperties>
</file>